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3F" w:rsidRPr="00B7183F" w:rsidRDefault="00B7183F" w:rsidP="000E46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7183F" w:rsidRPr="00B7183F" w:rsidRDefault="00B7183F" w:rsidP="000E46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Вагинская средняя общеобразовательная школа</w:t>
      </w:r>
    </w:p>
    <w:p w:rsidR="00B7183F" w:rsidRPr="00B7183F" w:rsidRDefault="00B7183F" w:rsidP="000E46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0E4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Согласовано:                                                                                Утверждаю:</w:t>
      </w:r>
    </w:p>
    <w:p w:rsidR="00B7183F" w:rsidRPr="00B7183F" w:rsidRDefault="00B7183F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B7183F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иректора по УВР                                                                Директор </w:t>
      </w:r>
      <w:r w:rsidR="00FD747B" w:rsidRPr="00B7183F">
        <w:rPr>
          <w:rFonts w:ascii="Times New Roman" w:eastAsia="Calibri" w:hAnsi="Times New Roman" w:cs="Times New Roman"/>
          <w:sz w:val="24"/>
          <w:szCs w:val="24"/>
        </w:rPr>
        <w:t>школы</w:t>
      </w:r>
    </w:p>
    <w:p w:rsidR="00B7183F" w:rsidRPr="00B7183F" w:rsidRDefault="00B7183F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Т.В.Тимохина  ____________                                                     Н.В.Никифорова _________</w:t>
      </w:r>
    </w:p>
    <w:p w:rsidR="00B7183F" w:rsidRPr="00B7183F" w:rsidRDefault="000E462B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_____________2019</w:t>
      </w:r>
      <w:r w:rsidR="00B7183F" w:rsidRPr="00B7183F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Приказ № ________________ </w:t>
      </w:r>
    </w:p>
    <w:p w:rsidR="00B7183F" w:rsidRDefault="00B7183F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E462B">
        <w:rPr>
          <w:rFonts w:ascii="Times New Roman" w:eastAsia="Calibri" w:hAnsi="Times New Roman" w:cs="Times New Roman"/>
          <w:sz w:val="24"/>
          <w:szCs w:val="24"/>
        </w:rPr>
        <w:t xml:space="preserve">       «______»_____________2019</w:t>
      </w:r>
      <w:r w:rsidRPr="00B7183F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B7183F" w:rsidRDefault="00B7183F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B7183F">
      <w:pPr>
        <w:tabs>
          <w:tab w:val="left" w:pos="6663"/>
          <w:tab w:val="right" w:pos="11662"/>
        </w:tabs>
        <w:ind w:right="-671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7183F" w:rsidRPr="00B7183F" w:rsidRDefault="00B7183F" w:rsidP="00B7183F">
      <w:pPr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</w:p>
    <w:p w:rsid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(социальное направление)</w:t>
      </w: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«Тропинка к своему Я»</w:t>
      </w: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47B">
        <w:rPr>
          <w:rFonts w:ascii="Times New Roman" w:eastAsia="Calibri" w:hAnsi="Times New Roman" w:cs="Times New Roman"/>
          <w:sz w:val="24"/>
          <w:szCs w:val="24"/>
        </w:rPr>
        <w:t>обучающихся 1 – 4 классов</w:t>
      </w:r>
    </w:p>
    <w:p w:rsidR="00B7183F" w:rsidRPr="00B7183F" w:rsidRDefault="000E462B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2019 – 2020</w:t>
      </w:r>
      <w:r w:rsidR="00B7183F" w:rsidRPr="00B7183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0E46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0E462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7183F" w:rsidRPr="00B7183F" w:rsidRDefault="00B7183F" w:rsidP="000E462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183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7183F" w:rsidRPr="00B7183F" w:rsidRDefault="00B7183F" w:rsidP="000E462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183F">
        <w:rPr>
          <w:rFonts w:ascii="Times New Roman" w:hAnsi="Times New Roman" w:cs="Times New Roman"/>
          <w:sz w:val="24"/>
          <w:szCs w:val="24"/>
        </w:rPr>
        <w:t>Харунжий Е.В.,</w:t>
      </w:r>
    </w:p>
    <w:p w:rsidR="00B7183F" w:rsidRPr="00B7183F" w:rsidRDefault="00B7183F" w:rsidP="000E462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B7183F" w:rsidRPr="00B7183F" w:rsidRDefault="00B7183F" w:rsidP="000E462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183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62B" w:rsidRDefault="000E462B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62B" w:rsidRDefault="000E462B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62B" w:rsidRDefault="000E462B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462B" w:rsidRDefault="000E462B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83F" w:rsidRPr="00B7183F" w:rsidRDefault="00B7183F" w:rsidP="000E462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83F">
        <w:rPr>
          <w:rFonts w:ascii="Times New Roman" w:eastAsia="Calibri" w:hAnsi="Times New Roman" w:cs="Times New Roman"/>
          <w:sz w:val="24"/>
          <w:szCs w:val="24"/>
        </w:rPr>
        <w:t>с. Вагино</w:t>
      </w:r>
    </w:p>
    <w:p w:rsidR="000E462B" w:rsidRDefault="000E462B" w:rsidP="000E46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2019</w:t>
      </w:r>
      <w:r w:rsidR="00B7183F" w:rsidRPr="00B7183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7183F" w:rsidRPr="00B718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747B" w:rsidRDefault="00FD747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47B" w:rsidRDefault="00FD747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 Пояснительная записка</w:t>
      </w:r>
    </w:p>
    <w:p w:rsidR="00AF542B" w:rsidRPr="00AF542B" w:rsidRDefault="00AF542B" w:rsidP="00FD747B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FD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 в соответствии с требованиями Федерального государственного образовательного стандарта начального общего образования, на основе программы О.В. 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Хухлаевой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«Тропинка к своему Я» уроки психологии в начальной школе (1 – 4). – М.: Генезис, 2015г.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обучающихся 1-4 классов. Направление развития личности: социальное. Форма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D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42B" w:rsidRPr="00AF542B" w:rsidRDefault="00AF542B" w:rsidP="00FD747B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обучающихся,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Курс психологических занятий с младшими школьниками направлен на формирование у них следующих умений и способностей: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себя с позиции школьника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вести себя в различных ситуациях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различать и описывать различные эмоциональные состояния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справляться со страхами, обидами, гневом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отстаивать свою позицию в коллективе, но в то же время дружески относиться к одноклассникам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справляться с негативными эмоциями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изучению своих возможностей и способностей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успешная адаптация в социуме.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младшим школьникам научиться понимать себя, взаимодействовать со сверстниками, учителями и родителями, найти свое место в школьной жизни.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Мотивировать детей к самопознанию и познанию других людей. Пробудить интерес к внутреннему миру другого человека.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адекватную установку в отношении школьных трудностей – установку преодоления.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Корректировать у детей нежелательные черты характера и поведения.</w:t>
      </w:r>
    </w:p>
    <w:p w:rsid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Расширять пассивный и активный словарь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42B" w:rsidRPr="00AF542B" w:rsidRDefault="00AF542B" w:rsidP="00FD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Общая характеристика курса «Тропинка к своему Я»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обучения в школе – один из наиболее значимых моментов в жизни человека. В древности начало систематического обучения считалось периодом качественного изменения состояния, своеобразной точкой перехода к новому состоянию.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же многие педагоги и родители недооценивают качественные изменения, происходящие в ребенке в период обучения в начальной школе. Гораздо больше внимания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уделяют количественному накоплению знаний и умений детей. Однако именно качественные изменения очень важны для ребенка, они могут сыграть как позитивную, так и негативную роль, могут укрепить психологическое здоровье или же нарушить его. И если пробелы в знаниях можно впоследствии легко восполнить, то возникшие психологические нарушения могут иметь стойкий характер, с трудом поддаваться коррекции.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дети в школе попадают в ситуацию успеха в силу того, что набор критериев, по которым оцениваются действия детей, ограничен. А в ситуации стойкого длительного неуспеха ребенок может не только осознать свою неспособность «стать хорошим», но уже потерять к этому стремление.</w:t>
      </w:r>
    </w:p>
    <w:p w:rsidR="00AF542B" w:rsidRPr="00AF542B" w:rsidRDefault="00AF542B" w:rsidP="00FD74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условием психического развития ребенка является его собственная деятельность. Именно в активной мотивированной деятельности самого ребенка происходит формирование его личности. Причем это формирование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под влиянием той деятельности, которая на данном этапе онтогенеза является ведущей, обусловливающей главные изменении в психических процессах в психологических особенностях личности ребенка. У детей младших школьников ведущей деятельностью является учебная деятельность.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Описание места программы в структуре ООП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внеурочной деятельностью учащихся и программами начального общего образования курс психологических занятий «Тропинка к своему Я» изучается с 1 по 4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 по одному часу в неделю (24ч. в 1-ом, 2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4ч. в год во 2-4-ых классах).</w:t>
      </w:r>
    </w:p>
    <w:p w:rsidR="00AF542B" w:rsidRPr="00AF542B" w:rsidRDefault="00AF542B" w:rsidP="00FD7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программы:</w:t>
      </w:r>
    </w:p>
    <w:p w:rsidR="00AF542B" w:rsidRPr="00AF542B" w:rsidRDefault="00AF542B" w:rsidP="00FD747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фронтальная;</w:t>
      </w:r>
    </w:p>
    <w:p w:rsidR="00AF542B" w:rsidRPr="00AF542B" w:rsidRDefault="00AF542B" w:rsidP="00FD747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AF542B" w:rsidRPr="00AF542B" w:rsidRDefault="00AF542B" w:rsidP="00FD747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AF542B" w:rsidRPr="00AF542B" w:rsidRDefault="00AF542B" w:rsidP="00FD747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AF542B" w:rsidRPr="00AF542B" w:rsidRDefault="001712FE" w:rsidP="00FD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 Личностные, </w:t>
      </w:r>
      <w:proofErr w:type="spellStart"/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AF542B" w:rsidRPr="00AF542B" w:rsidRDefault="00AF542B" w:rsidP="00FD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 «Тропинка к своему Я»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личностных универсальных учебных действий будут сформированы внутренняя позиция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познавательных универсальных учебных действий 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широкая мотивационная основа учебной деятельности, включающая социальные, учебно-познавательные и внешние мотивы;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учебно-познавательный интерес к новому учебному материалу и способам решения новой задачи;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к самооценке на основе критериев успешности учебной деятельности;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ориентация в нравственном содержании и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знание основных моральных норм и ориентация на их выполнение, дифференциация моральных и конвенциональных норм;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этических чувств — стыда, вины, совести как регуляторов морального поведения;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установка на здоровый образ жизни;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выраженной устойчивой учебно-познавательной мотивации учения;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устойчивого учебно-познавательного интереса к новым общим способам решения задач;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адекватного понимания причин успешности/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компетентности в реализации основ гражданской идентичности в поступках и деятельности;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установки на здоровый образ жизни и реализации её в реальном поведении и поступках;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сообщения в устной и письменной форме;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рассуждения в форме связи простых суждений об объекте, его строении, свойствах и связях;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сети Интернет.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коммуникативные, прежде всего речевые, средства для решения различных коммуникативных задач;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допускать возможность существования у людей различных точек зрения, в том числе не совпадающих с его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формулировать собственное мнение и позицию;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договариваться и приходить к общему решению в совместной деятельности, в том числе в ситуации столкновения интересов;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понятные для партнёра высказывания, учитывающие, что партнёр знает и видит, а что нет;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задавать вопросы;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контролировать действия партнёра.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учитывать и координировать в сотрудничестве позиции других людей, отличные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продуктивно содействовать разрешению конфликтов на основе учёта интересов и позиций всех участников;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речевые средства для эффективного решения разнообразных коммуникативных задач.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F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AF542B" w:rsidRPr="00AF542B" w:rsidRDefault="00AF542B" w:rsidP="00FD74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самоконтроля в общении со сверстниками и взрослыми;</w:t>
      </w:r>
    </w:p>
    <w:p w:rsidR="00AF542B" w:rsidRPr="00AF542B" w:rsidRDefault="00AF542B" w:rsidP="00FD74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с помощью учителя необходимую информацию из литературного текста</w:t>
      </w:r>
    </w:p>
    <w:p w:rsidR="00AF542B" w:rsidRPr="00AF542B" w:rsidRDefault="00AF542B" w:rsidP="00FD74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</w:t>
      </w:r>
    </w:p>
    <w:p w:rsidR="00AF542B" w:rsidRPr="00AF542B" w:rsidRDefault="00AF542B" w:rsidP="00FD74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осознавать свои трудности и стремиться к их преодолению</w:t>
      </w:r>
    </w:p>
    <w:p w:rsidR="00AF542B" w:rsidRPr="00AF542B" w:rsidRDefault="00AF542B" w:rsidP="00FD74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AF542B" w:rsidRPr="00AF542B" w:rsidRDefault="00AF542B" w:rsidP="00FD74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и описывать свои чувства и чувства других людей с помощью учителя</w:t>
      </w:r>
    </w:p>
    <w:p w:rsidR="00AF542B" w:rsidRPr="00AF542B" w:rsidRDefault="00AF542B" w:rsidP="00FD74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исследовать свои качества и свои особенности</w:t>
      </w:r>
    </w:p>
    <w:p w:rsidR="00AF542B" w:rsidRPr="00AF542B" w:rsidRDefault="00AF542B" w:rsidP="00FD74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рассуждать, строить логические умозаключения с помощью учителя</w:t>
      </w:r>
    </w:p>
    <w:p w:rsidR="00AF542B" w:rsidRPr="00AF542B" w:rsidRDefault="00AF542B" w:rsidP="00FD74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наблюдать</w:t>
      </w:r>
    </w:p>
    <w:p w:rsidR="00AF542B" w:rsidRPr="00AF542B" w:rsidRDefault="00AF542B" w:rsidP="00FD74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ситуацию с помощью учителя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AF542B" w:rsidRPr="00AF542B" w:rsidRDefault="00AF542B" w:rsidP="00FD74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 и в группе</w:t>
      </w:r>
    </w:p>
    <w:p w:rsidR="00AF542B" w:rsidRPr="00AF542B" w:rsidRDefault="00AF542B" w:rsidP="00FD74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роли</w:t>
      </w:r>
    </w:p>
    <w:p w:rsidR="00AF542B" w:rsidRPr="00AF542B" w:rsidRDefault="00AF542B" w:rsidP="00FD74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 ребят</w:t>
      </w:r>
    </w:p>
    <w:p w:rsidR="00AF542B" w:rsidRPr="00AF542B" w:rsidRDefault="00AF542B" w:rsidP="00FD74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особенности позиции ученика и учиться вести себя в соответствии с этой позицией</w:t>
      </w:r>
      <w:r w:rsidR="00FD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AF542B" w:rsidRPr="00AF542B" w:rsidRDefault="00AF542B" w:rsidP="00FD74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отреагировать свои чувства в отношении учителя и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</w:t>
      </w:r>
    </w:p>
    <w:p w:rsidR="00AF542B" w:rsidRPr="00AF542B" w:rsidRDefault="00AF542B" w:rsidP="00FD747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прогнозировать последствия своих поступков</w:t>
      </w:r>
    </w:p>
    <w:p w:rsidR="00AF542B" w:rsidRPr="00AF542B" w:rsidRDefault="00AF542B" w:rsidP="00FD747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в совместной работе с помощью учителя</w:t>
      </w:r>
    </w:p>
    <w:p w:rsidR="00AF542B" w:rsidRPr="00AF542B" w:rsidRDefault="00AF542B" w:rsidP="00FD747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в ходе работы с различными источниками информации.</w:t>
      </w:r>
    </w:p>
    <w:p w:rsidR="00AF542B" w:rsidRPr="00AF542B" w:rsidRDefault="00AF542B" w:rsidP="00FD747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AF542B" w:rsidRPr="00AF542B" w:rsidRDefault="00AF542B" w:rsidP="00FD74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ответы на вопросы в различных источниках информации (текст, рисунок, фото)</w:t>
      </w:r>
    </w:p>
    <w:p w:rsidR="00AF542B" w:rsidRPr="00AF542B" w:rsidRDefault="00AF542B" w:rsidP="00FD74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в группе</w:t>
      </w:r>
    </w:p>
    <w:p w:rsidR="00AF542B" w:rsidRPr="00AF542B" w:rsidRDefault="00AF542B" w:rsidP="00FD74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изучаемый материал</w:t>
      </w:r>
    </w:p>
    <w:p w:rsidR="00AF542B" w:rsidRPr="00AF542B" w:rsidRDefault="00AF542B" w:rsidP="00FD74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</w:t>
      </w:r>
    </w:p>
    <w:p w:rsidR="00AF542B" w:rsidRPr="00AF542B" w:rsidRDefault="00AF542B" w:rsidP="00FD74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разные способы запоминания информации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AF542B" w:rsidRPr="00AF542B" w:rsidRDefault="00AF542B" w:rsidP="00FD747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себя в общении</w:t>
      </w:r>
    </w:p>
    <w:p w:rsidR="00AF542B" w:rsidRPr="00AF542B" w:rsidRDefault="00AF542B" w:rsidP="00FD747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договариваться и приходить к общему решению</w:t>
      </w:r>
    </w:p>
    <w:p w:rsidR="00AF542B" w:rsidRPr="00AF542B" w:rsidRDefault="00AF542B" w:rsidP="00FD747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эмоции и поступки других людей</w:t>
      </w:r>
    </w:p>
    <w:p w:rsidR="00AF542B" w:rsidRPr="00AF542B" w:rsidRDefault="00AF542B" w:rsidP="00FD747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позитивного разрешения конфликтов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телесные ощущения, связанные с напряжением и расслаблением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в совместной работе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делать осознанный выбор в сложных ситуациях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долю ответственности за всё, что с ним происходит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 строить свои взаимоотношения друг с другом и взрослыми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цели и пути 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самоизменения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взрослого</w:t>
      </w:r>
    </w:p>
    <w:p w:rsidR="00AF542B" w:rsidRPr="00AF542B" w:rsidRDefault="00AF542B" w:rsidP="00FD747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с целью и оценивать его.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сравнивать по признакам, сопоставлять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представление о собственных возможностях и способностях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наблюдать и осознавать происходящие в самом себе изменения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действий и корректировать при необходимости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моделировать новый образ на основе личного жизненного опыта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перерабатывать информацию</w:t>
      </w:r>
    </w:p>
    <w:p w:rsidR="00AF542B" w:rsidRPr="00AF542B" w:rsidRDefault="00AF542B" w:rsidP="00FD747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КоммуникативныеУУД</w:t>
      </w:r>
      <w:proofErr w:type="spellEnd"/>
      <w:r w:rsidRPr="00AF5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контролировать свою речь и поступки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толерантному отношению к другому мнению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самостоятельно решать проблемы в общении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признания и уважения прав других людей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своё собственное мнение и позицию</w:t>
      </w:r>
    </w:p>
    <w:p w:rsidR="00AF542B" w:rsidRPr="00AF542B" w:rsidRDefault="00AF542B" w:rsidP="00FD747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грамотно, задавать вопросы и участвовать в диалоге.</w:t>
      </w:r>
    </w:p>
    <w:p w:rsidR="00AF542B" w:rsidRPr="00AF542B" w:rsidRDefault="000E46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 по внеурочной деятельности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«Тропинка к своему Я»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личностных универсальных учебных действий будут сформированы внутренняя позиция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познавательных универсальных учебных действий 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AF542B" w:rsidRPr="00AF542B" w:rsidRDefault="00884173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Содержание программы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для каждого класса отражает основные направления работы и включает следующие разделы: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психология и зачем она нужна человеку? Психология изучает чувства и мысли людей, чтобы научиться понимать себя и окружающих, уметь жить дружно, помогать друг другу.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Радость. Радость можно выразить мимикой. Мимика выражает наши мысли и чувства. Мимика помогает лучше понять собеседника.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Жесты. Передать радость другому человеку можно с помощью жестов. Мимика и жесты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первые помощники в общении.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Страх. Какие бывают страхи? Как справиться со страхом?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Гнев. Гнев как выражение чувств: страх и обида часто вызывают гнев.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справиться с гневом?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гнев принести пользу?</w:t>
      </w:r>
      <w:r w:rsidR="0010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чувства. Как можно выразить свои чувства?</w:t>
      </w:r>
      <w:r w:rsidR="0010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Обида. Разные чувства.</w:t>
      </w:r>
    </w:p>
    <w:p w:rsidR="00BF0907" w:rsidRPr="00AF542B" w:rsidRDefault="00BF0907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</w:t>
      </w: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качества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бывают? Какие качества окружающим нравятся, а какие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видим друг друга?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поставить себя на место другого помогает лучше понять друг друга.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человеке есть « тёмные» и «светлые» качества. Самое важное качество.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сердечный человек.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доброжелательный человек. Трудно ли быть доброжелательным человеком?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отличаются друг от друга своими качествами. У каждого человека есть много разных положительных качеств.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находить положительные качества у себя?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оценить себя?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распознать положительные качества у других людей?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стараешься лучше понять другого человека, возникает чувство симпатии, сопереживания. А это важно при общении с окружающими.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нужны для дружбы?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и домашние трудности. Как с ними справиться?</w:t>
      </w:r>
    </w:p>
    <w:p w:rsidR="0010463F" w:rsidRPr="00AF542B" w:rsidRDefault="0010463F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</w:t>
      </w:r>
      <w:r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фантазия и зачем она нужна человеку?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дети умеют фантазировать? Нужно ли учиться фантазировать? Кого можно назвать фантазёром?</w:t>
      </w:r>
    </w:p>
    <w:p w:rsidR="00D71E6D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мечты. О чём я мечтаю? Мечты и фантазии.</w:t>
      </w:r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Фантазии и ложь. Как отличить ложь от фантазии. Что такое лень и откуда она берётся?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есть «</w:t>
      </w:r>
      <w:proofErr w:type="spell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Немогучки</w:t>
      </w:r>
      <w:proofErr w:type="spellEnd"/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71E6D" w:rsidRP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6D"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мои родители. В чём мы похожи?</w:t>
      </w:r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6D"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должен быть настоящий друг.</w:t>
      </w:r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6D"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ли я дружить и можно ли этому научиться?</w:t>
      </w:r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E6D"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Ссора. Почему друзья иногда ссорятся и даже дерутся?</w:t>
      </w:r>
    </w:p>
    <w:p w:rsidR="00AF542B" w:rsidRPr="00AF542B" w:rsidRDefault="00D71E6D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Четвертый </w:t>
      </w:r>
      <w:r w:rsidR="00AF542B" w:rsidRPr="00AF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лето. Как я провёл лето и чему научился за время летних каникул</w:t>
      </w:r>
      <w:r w:rsidR="00D7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Я? Мои способности. Мой выбор, мой путь.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вырасти здоровым человеком. 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человека зависит от его качеств.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интеллигентный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должны у него присутствовать? 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свободный человек? Можно ли поступать всегда так, как хочется?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школьника</w:t>
      </w:r>
    </w:p>
    <w:p w:rsidR="00AF542B" w:rsidRPr="00AF542B" w:rsidRDefault="00AF542B" w:rsidP="00FD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 других людей может привести к конфликтам. Как можно разрешать конфликты мирным путём?</w:t>
      </w:r>
    </w:p>
    <w:p w:rsidR="00AF542B" w:rsidRPr="00AF542B" w:rsidRDefault="00AF542B" w:rsidP="00FD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B" w:rsidRPr="00AF542B" w:rsidRDefault="00AF542B" w:rsidP="00FD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B" w:rsidRPr="000E462B" w:rsidRDefault="00AF542B" w:rsidP="00AF5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</w:t>
      </w:r>
      <w:r w:rsidR="000E462B"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="00884173"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</w:t>
      </w:r>
      <w:r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«ТРОПИНКА К СВОЕМУ Я».</w:t>
      </w:r>
    </w:p>
    <w:p w:rsidR="00AF542B" w:rsidRPr="000E462B" w:rsidRDefault="00AF542B" w:rsidP="00AF5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B" w:rsidRPr="000E462B" w:rsidRDefault="00884173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6"/>
        <w:tblW w:w="0" w:type="auto"/>
        <w:tblLook w:val="04A0"/>
      </w:tblPr>
      <w:tblGrid>
        <w:gridCol w:w="671"/>
        <w:gridCol w:w="6019"/>
        <w:gridCol w:w="1254"/>
        <w:gridCol w:w="846"/>
        <w:gridCol w:w="781"/>
      </w:tblGrid>
      <w:tr w:rsidR="00884173" w:rsidRPr="000E462B" w:rsidTr="00884173">
        <w:tc>
          <w:tcPr>
            <w:tcW w:w="671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9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54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27" w:type="dxa"/>
            <w:gridSpan w:val="2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84173" w:rsidRPr="000E462B" w:rsidTr="00884173">
        <w:tc>
          <w:tcPr>
            <w:tcW w:w="671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мир психологии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 зовут ребят моего класса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Зачем мне нужно ходить в школу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Какие ребята в моем классе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друзья в классе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друзья в классе (продолжение)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успехи в школе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Моя «учебная сила»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чувства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мимика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Радость. Как ее доставить другому человеку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Жесты 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Радость можно передать прикосновением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Радость можно подарить взглядом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Грусть 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Страх 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Страх, его относительность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 справиться со страхом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Страх и как его преодолеть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Гнев. С какими чувствами он дружит?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Может ли гнев принести пользу?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Обида 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Разные чувства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173" w:rsidRPr="000E462B" w:rsidRDefault="00884173" w:rsidP="00884173">
      <w:pPr>
        <w:rPr>
          <w:sz w:val="24"/>
          <w:szCs w:val="24"/>
        </w:rPr>
      </w:pPr>
    </w:p>
    <w:p w:rsidR="00884173" w:rsidRPr="000E462B" w:rsidRDefault="00884173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6"/>
        <w:tblW w:w="0" w:type="auto"/>
        <w:tblLook w:val="04A0"/>
      </w:tblPr>
      <w:tblGrid>
        <w:gridCol w:w="672"/>
        <w:gridCol w:w="6134"/>
        <w:gridCol w:w="1263"/>
        <w:gridCol w:w="756"/>
        <w:gridCol w:w="746"/>
      </w:tblGrid>
      <w:tr w:rsidR="00884173" w:rsidRPr="000E462B" w:rsidTr="00884173">
        <w:tc>
          <w:tcPr>
            <w:tcW w:w="675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gridSpan w:val="2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4173" w:rsidRPr="000E462B" w:rsidTr="00884173">
        <w:tc>
          <w:tcPr>
            <w:tcW w:w="675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Мы рады встрече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Понимаем чувства другого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Мы испытываем разные чувства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Мы испытываем разные чувства (продолжение)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Чем люди отличаются друг от друга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Люди отличаются друг от друга своими качествами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Хорошие качества людей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Самое важное хорошее качество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Кто такой сердечный человек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Кто такой доброжелательный человек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Трудно ли быть доброжелательным человеком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желаю добра ребятам в классе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Очищаем свое сердце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Какие качества нам нравятся друг в друге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Какими качествами мы похожи и чем отличаемся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Люди отличаются друг от друга своими качествами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В каждом человеке есть темные и светлые качества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Какой Я – какой ТЫ?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Какой ТЫ?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Трудности в школе, дома, на улице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Школьные трудности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Домашние трудности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5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3.02</w:t>
            </w:r>
          </w:p>
        </w:tc>
        <w:tc>
          <w:tcPr>
            <w:tcW w:w="747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173" w:rsidRPr="000E462B" w:rsidRDefault="00884173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a6"/>
        <w:tblW w:w="0" w:type="auto"/>
        <w:tblLook w:val="04A0"/>
      </w:tblPr>
      <w:tblGrid>
        <w:gridCol w:w="672"/>
        <w:gridCol w:w="6078"/>
        <w:gridCol w:w="1260"/>
        <w:gridCol w:w="780"/>
        <w:gridCol w:w="781"/>
      </w:tblGrid>
      <w:tr w:rsidR="00884173" w:rsidRPr="000E462B" w:rsidTr="00884173">
        <w:tc>
          <w:tcPr>
            <w:tcW w:w="672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8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4173" w:rsidRPr="000E462B" w:rsidTr="00884173">
        <w:tc>
          <w:tcPr>
            <w:tcW w:w="672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Я-третьеклассник</w:t>
            </w:r>
            <w:proofErr w:type="spellEnd"/>
            <w:proofErr w:type="gramEnd"/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Кого можно назвать фантазером?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умею фантазировать!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сны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мечты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умею сочинять!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Фантазии и ложь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и моя школа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лень?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и мой учитель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 справляться с «</w:t>
            </w:r>
            <w:proofErr w:type="spell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Немогучками</w:t>
            </w:r>
            <w:proofErr w:type="spell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и мои родители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умею просить прощения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Почему родители наказывают детей?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Настоящий друг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Умею ли я дружить?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Трудности в отношениях с друзьями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Ссора и драка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сотрудничество?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Я умею понимать </w:t>
            </w:r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умею договариваться с людьми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коллективная работа?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2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8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Мы умеем действовать сообща</w:t>
            </w:r>
          </w:p>
        </w:tc>
        <w:tc>
          <w:tcPr>
            <w:tcW w:w="126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173" w:rsidRPr="000E462B" w:rsidRDefault="00884173" w:rsidP="00884173">
      <w:pPr>
        <w:rPr>
          <w:sz w:val="24"/>
          <w:szCs w:val="24"/>
        </w:rPr>
      </w:pPr>
    </w:p>
    <w:p w:rsidR="00884173" w:rsidRPr="000E462B" w:rsidRDefault="00884173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a6"/>
        <w:tblW w:w="0" w:type="auto"/>
        <w:tblLook w:val="04A0"/>
      </w:tblPr>
      <w:tblGrid>
        <w:gridCol w:w="671"/>
        <w:gridCol w:w="6019"/>
        <w:gridCol w:w="1254"/>
        <w:gridCol w:w="846"/>
        <w:gridCol w:w="781"/>
      </w:tblGrid>
      <w:tr w:rsidR="00884173" w:rsidRPr="000E462B" w:rsidTr="00884173">
        <w:tc>
          <w:tcPr>
            <w:tcW w:w="671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9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54" w:type="dxa"/>
            <w:vMerge w:val="restart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27" w:type="dxa"/>
            <w:gridSpan w:val="2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4173" w:rsidRPr="000E462B" w:rsidTr="00884173">
        <w:tc>
          <w:tcPr>
            <w:tcW w:w="671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Мое лето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spellStart"/>
            <w:proofErr w:type="gramStart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я-большой</w:t>
            </w:r>
            <w:proofErr w:type="spellEnd"/>
            <w:proofErr w:type="gramEnd"/>
            <w:r w:rsidRPr="000E462B">
              <w:rPr>
                <w:rFonts w:ascii="Times New Roman" w:hAnsi="Times New Roman" w:cs="Times New Roman"/>
                <w:sz w:val="24"/>
                <w:szCs w:val="24"/>
              </w:rPr>
              <w:t xml:space="preserve"> или маленький?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Мой выбор, мой путь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Кого я могу впустить в свой внутренний мир?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Уникальность моего внутреннего мира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Уникальность  твоего внутреннего мира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значит верить?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Мое детство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расту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Я изменяюсь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Мое будущее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Хочу вырасти здоровым человеком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Кто такой интеллигентный человек?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Хочу вырасти интеллигентным человеком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идеальное я?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Кто такой свободный человек?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школьника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Что такое «право на уважение»?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Нарушение прав других людей может привести к конфликтам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73" w:rsidRPr="000E462B" w:rsidTr="00884173">
        <w:tc>
          <w:tcPr>
            <w:tcW w:w="67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9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Как разрешать конфликты мирным путем?</w:t>
            </w:r>
          </w:p>
        </w:tc>
        <w:tc>
          <w:tcPr>
            <w:tcW w:w="1254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781" w:type="dxa"/>
          </w:tcPr>
          <w:p w:rsidR="00884173" w:rsidRPr="000E462B" w:rsidRDefault="00884173" w:rsidP="00884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173" w:rsidRPr="000E462B" w:rsidRDefault="00884173" w:rsidP="0088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B" w:rsidRDefault="00AF54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6DA" w:rsidRDefault="00A326DA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47B" w:rsidRDefault="00FD747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6DA" w:rsidRPr="00A326DA" w:rsidRDefault="00A326DA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62B" w:rsidRPr="000E462B" w:rsidRDefault="000E462B" w:rsidP="0088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F542B" w:rsidRPr="000E462B" w:rsidRDefault="00AF542B" w:rsidP="00AF5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AF542B" w:rsidRPr="000E462B" w:rsidRDefault="00AF542B" w:rsidP="00AF5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2B" w:rsidRPr="000E462B" w:rsidRDefault="00AF542B" w:rsidP="00AF54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«Тропинка к своему Я»: уроки психологии в начальной школе (1 – 4). М., 2015.</w:t>
      </w:r>
    </w:p>
    <w:p w:rsidR="00AF542B" w:rsidRPr="000E462B" w:rsidRDefault="00AF542B" w:rsidP="00AF542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«Практическая психология в начальной школе», Москва, «Сфера», 2001.</w:t>
      </w:r>
    </w:p>
    <w:p w:rsidR="00AF542B" w:rsidRPr="000E462B" w:rsidRDefault="00AF542B" w:rsidP="00AF542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Бурлачук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Л.Ф., </w:t>
      </w: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Коржова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Психология жизненных ситуаций. М., 1980.</w:t>
      </w:r>
    </w:p>
    <w:p w:rsidR="00AF542B" w:rsidRPr="000E462B" w:rsidRDefault="00AF542B" w:rsidP="00AF542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В.С. Детская психология. М., 1997.</w:t>
      </w:r>
    </w:p>
    <w:p w:rsidR="00AF542B" w:rsidRPr="000E462B" w:rsidRDefault="00AF542B" w:rsidP="00AF542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практического психолога: Психическое здоровье детей и подростков / Под</w:t>
      </w:r>
      <w:proofErr w:type="gram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А.Д. Андреевой. М., 1997.</w:t>
      </w:r>
    </w:p>
    <w:p w:rsidR="00AF542B" w:rsidRPr="000E462B" w:rsidRDefault="00AF542B" w:rsidP="00AF542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психологического сопровождения образовательного процесса в условиях внедрения ФГОС</w:t>
      </w:r>
      <w:proofErr w:type="gram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</w:t>
      </w:r>
      <w:proofErr w:type="gram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И.В. Возняк, И.М. </w:t>
      </w: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Узянова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С.В.Лебедева и др. Волгоград, 2013.</w:t>
      </w:r>
    </w:p>
    <w:p w:rsidR="00AF542B" w:rsidRPr="000E462B" w:rsidRDefault="00AF542B" w:rsidP="00AF542B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</w:t>
      </w:r>
      <w:proofErr w:type="spellEnd"/>
      <w:r w:rsidRPr="000E4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Уроки психологического здоровья. М., 2001.</w:t>
      </w:r>
    </w:p>
    <w:p w:rsidR="00AF542B" w:rsidRPr="000E462B" w:rsidRDefault="00AF542B" w:rsidP="00AF5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76C" w:rsidRPr="000E462B" w:rsidRDefault="0085676C">
      <w:pPr>
        <w:rPr>
          <w:sz w:val="24"/>
          <w:szCs w:val="24"/>
        </w:rPr>
      </w:pPr>
    </w:p>
    <w:sectPr w:rsidR="0085676C" w:rsidRPr="000E462B" w:rsidSect="00FD747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158"/>
    <w:multiLevelType w:val="multilevel"/>
    <w:tmpl w:val="91C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54AEB"/>
    <w:multiLevelType w:val="multilevel"/>
    <w:tmpl w:val="B4C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02DD"/>
    <w:multiLevelType w:val="multilevel"/>
    <w:tmpl w:val="0FB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064A0"/>
    <w:multiLevelType w:val="multilevel"/>
    <w:tmpl w:val="19C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05558"/>
    <w:multiLevelType w:val="multilevel"/>
    <w:tmpl w:val="B32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F2019"/>
    <w:multiLevelType w:val="multilevel"/>
    <w:tmpl w:val="27B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314F1"/>
    <w:multiLevelType w:val="multilevel"/>
    <w:tmpl w:val="19B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52346"/>
    <w:multiLevelType w:val="multilevel"/>
    <w:tmpl w:val="D79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434DC"/>
    <w:multiLevelType w:val="multilevel"/>
    <w:tmpl w:val="4E4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77E9"/>
    <w:multiLevelType w:val="multilevel"/>
    <w:tmpl w:val="DE8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F5A17"/>
    <w:multiLevelType w:val="multilevel"/>
    <w:tmpl w:val="EB7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17286"/>
    <w:multiLevelType w:val="multilevel"/>
    <w:tmpl w:val="917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A7036"/>
    <w:multiLevelType w:val="multilevel"/>
    <w:tmpl w:val="3FF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33975"/>
    <w:multiLevelType w:val="multilevel"/>
    <w:tmpl w:val="134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B2E9D"/>
    <w:multiLevelType w:val="multilevel"/>
    <w:tmpl w:val="DEE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C0599"/>
    <w:multiLevelType w:val="multilevel"/>
    <w:tmpl w:val="E48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E4616"/>
    <w:multiLevelType w:val="multilevel"/>
    <w:tmpl w:val="DC8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E33D3"/>
    <w:multiLevelType w:val="multilevel"/>
    <w:tmpl w:val="CF5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83EAE"/>
    <w:multiLevelType w:val="multilevel"/>
    <w:tmpl w:val="932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522FA"/>
    <w:multiLevelType w:val="multilevel"/>
    <w:tmpl w:val="FE9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C4611"/>
    <w:multiLevelType w:val="multilevel"/>
    <w:tmpl w:val="79D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F58C2"/>
    <w:multiLevelType w:val="multilevel"/>
    <w:tmpl w:val="AE6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5687F"/>
    <w:multiLevelType w:val="multilevel"/>
    <w:tmpl w:val="5DA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2390A"/>
    <w:multiLevelType w:val="multilevel"/>
    <w:tmpl w:val="E26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C54B28"/>
    <w:multiLevelType w:val="multilevel"/>
    <w:tmpl w:val="26A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2442B"/>
    <w:multiLevelType w:val="multilevel"/>
    <w:tmpl w:val="BE6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F65C4"/>
    <w:multiLevelType w:val="multilevel"/>
    <w:tmpl w:val="BE2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744780"/>
    <w:multiLevelType w:val="multilevel"/>
    <w:tmpl w:val="8292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7"/>
  </w:num>
  <w:num w:numId="5">
    <w:abstractNumId w:val="13"/>
  </w:num>
  <w:num w:numId="6">
    <w:abstractNumId w:val="24"/>
  </w:num>
  <w:num w:numId="7">
    <w:abstractNumId w:val="26"/>
  </w:num>
  <w:num w:numId="8">
    <w:abstractNumId w:val="4"/>
  </w:num>
  <w:num w:numId="9">
    <w:abstractNumId w:val="15"/>
  </w:num>
  <w:num w:numId="10">
    <w:abstractNumId w:val="18"/>
  </w:num>
  <w:num w:numId="11">
    <w:abstractNumId w:val="25"/>
  </w:num>
  <w:num w:numId="12">
    <w:abstractNumId w:val="21"/>
  </w:num>
  <w:num w:numId="13">
    <w:abstractNumId w:val="17"/>
  </w:num>
  <w:num w:numId="14">
    <w:abstractNumId w:val="12"/>
  </w:num>
  <w:num w:numId="15">
    <w:abstractNumId w:val="5"/>
  </w:num>
  <w:num w:numId="16">
    <w:abstractNumId w:val="20"/>
  </w:num>
  <w:num w:numId="17">
    <w:abstractNumId w:val="2"/>
  </w:num>
  <w:num w:numId="18">
    <w:abstractNumId w:val="10"/>
  </w:num>
  <w:num w:numId="19">
    <w:abstractNumId w:val="9"/>
  </w:num>
  <w:num w:numId="20">
    <w:abstractNumId w:val="0"/>
  </w:num>
  <w:num w:numId="21">
    <w:abstractNumId w:val="16"/>
  </w:num>
  <w:num w:numId="22">
    <w:abstractNumId w:val="11"/>
  </w:num>
  <w:num w:numId="23">
    <w:abstractNumId w:val="14"/>
  </w:num>
  <w:num w:numId="24">
    <w:abstractNumId w:val="8"/>
  </w:num>
  <w:num w:numId="25">
    <w:abstractNumId w:val="1"/>
  </w:num>
  <w:num w:numId="26">
    <w:abstractNumId w:val="22"/>
  </w:num>
  <w:num w:numId="27">
    <w:abstractNumId w:val="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2B"/>
    <w:rsid w:val="000E462B"/>
    <w:rsid w:val="0010463F"/>
    <w:rsid w:val="001712FE"/>
    <w:rsid w:val="003E7DD7"/>
    <w:rsid w:val="005123C2"/>
    <w:rsid w:val="0072369C"/>
    <w:rsid w:val="0085676C"/>
    <w:rsid w:val="00884173"/>
    <w:rsid w:val="00921B67"/>
    <w:rsid w:val="00A326DA"/>
    <w:rsid w:val="00AF542B"/>
    <w:rsid w:val="00B7183F"/>
    <w:rsid w:val="00BF0907"/>
    <w:rsid w:val="00D34FC8"/>
    <w:rsid w:val="00D71E6D"/>
    <w:rsid w:val="00FD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2B"/>
    <w:rPr>
      <w:b/>
      <w:bCs/>
    </w:rPr>
  </w:style>
  <w:style w:type="character" w:styleId="a5">
    <w:name w:val="Emphasis"/>
    <w:basedOn w:val="a0"/>
    <w:uiPriority w:val="20"/>
    <w:qFormat/>
    <w:rsid w:val="00AF542B"/>
    <w:rPr>
      <w:i/>
      <w:iCs/>
    </w:rPr>
  </w:style>
  <w:style w:type="table" w:styleId="a6">
    <w:name w:val="Table Grid"/>
    <w:basedOn w:val="a1"/>
    <w:uiPriority w:val="59"/>
    <w:rsid w:val="0088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F7BE-007A-461D-ADD3-08811DA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5</cp:revision>
  <dcterms:created xsi:type="dcterms:W3CDTF">2020-04-17T04:04:00Z</dcterms:created>
  <dcterms:modified xsi:type="dcterms:W3CDTF">2020-04-19T15:30:00Z</dcterms:modified>
</cp:coreProperties>
</file>